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świadomość, że wzbudzony z martwych Chrystus już nie umrze, śmierć już nad Nim nie ma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 i śmierć nad nim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powstawszy z martwych, więcej nie umiera i śmierć mu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umiera, śmierć mu więcej panować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już więcej nie umiera, śmierć nad Nim nie ma już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zmartwychwzbudzony Chrystus już nie umiera, śmierć nad 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wskrzeszony z martwych już nie umiera i śmierć nad Nim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Chrystus, wskrzeszony z martwych, już nie umiera, śmierć nad Nim już nie zapanuje.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zmartwychwstały Chrystus już więcej śmierci nie podlega, śmierć nad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zmartwychwstały Chrystus już nigdy nie umrze; śmierć już więcej nad nim nie zapanuje.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zmartwychwstały Chrystus nie umiera już więcej i śmierć nie ma już nad Nim żadnej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Христос, воскреснувши з мертвих, більше не вмирає - смерть над ним більше не панує.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Chrystus, gdy powstał z martwych już nie umiera, śmierć nie jest już jego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Mesjasz został wskrzeszony z martwych i nigdy już nie umrze; śmierć nie ma nad Nim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Chrystus, dostąpiwszy wskrzeszenia z martwych, już więcej nie umiera: śmierć już więcej nad nim nie panuje;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Jezus, powstawszy z martwych, już nigdy nie umrze—śmierć nie ma nad Nim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2024-05-14T16:14:43Z</dcterms:modified>
</cp:coreProperties>
</file>