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wyjdą na jaw sprawy ukryte głęboko w sercu, to może się zdarzyć, że upadnie na twarz, złoży pokłon Bogu i wyzna: Rzeczywiście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zostaną objawione tajemnice jego serca, a on upadnie na twarz, odda pokłon Bogu i wyzna, że prawdziwie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skrytości serca tego bywają objawione, a on upadłszy na oblicze, pokłonili się Bogu, wyznawając, że Bóg jest prawdziwie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bywają objawione, a tak upadszy na oblicze, pokłoni się Bogu, opowiadając, że Bóg w was jest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jawne staną się tajniki jego serca; a tak, upadłszy na twarz, pokłoni się Bogu, oznajmiając, że prawdziwie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wychodzą na jaw i wtedy upadłszy na twarz, odda pokłon Bogu i wyzna: Prawdziwie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i tak upadnie na twarz, odda pokłon Bogu i wyzna: Rzeczywiście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ujawnione to, co skrywa jego serce. Wtedy upadnie na twarz, odda cześć Bogu i wyzna: „Naprawdę pośród was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tajemne sprawy jego serca jawne się staną, i przez to, upadłszy na twarz, odda pokłon Bogu i oświadczy: „Naprawdę Bóg jest wśród was”.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na jaw to, co ukrywa w sercu, padnie na kolana, odda cześć Bogu i wyzna: Bóg naprawdę jest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odsłoni swe serce, upadnie na twarz, odda pokłon Bogu i wyzna, że 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таємниці його серця виявляться, він упаде додолу, вклониться Богові, заявляючи, що Бог справді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ukryte sprawy serca stają się jawne. Więc upadnie na twarz oraz pokłoni się Bogu, oznajmiając: Zaiste,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tajemnice jego serca zostają obnażone; pada więc na twarz i oddaje chwałę Bogu, mówiąc: "Bóg naprawdę jest wśród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toteż upadnie na twarz i odda cześć Bogu, oznajmiając: ”Bóg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Najskrytsze myśli ich serc zostałyby bowiem ujawnione, a oni padliby na twarz, wyznając: „Naprawdę Bóg jest wśród was!”.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2024-05-10T02:29:01Z</dcterms:modified>
</cp:coreProperties>
</file>