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8"/>
        <w:gridCol w:w="57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ci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porządku:* jako pierwszy owoc – Chrystus;** potem, w czasie Jego przyjścia,*** **** ci, którzy są Chrystusowi,*****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w własnym szyku*: pierwocina- Pomazaniec, następnie (ci)** Pomazańca w*** przybyciu Jego;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własnym szyku pierwocina Pomazaniec potem (ci) Pomazańca podczas przyjścia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 swoim porządku: jako pierwszy zwiastun — Chrystus. Potem, w czasie Jego przyjścia, ci, którzy należą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swojej kolejności, Chrystus jako pierwszy plon, potem ci, którzy należą do Chrystusa,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czasie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 swoim rzędzie, Chrystus jako pierwiastek, a potem ci, co są Chrystusowi w przyjście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swym rzędzie: Chrystus pierwiastki, potym ci, którzy są Chrystusowi, którzy uwierzyli w przyszcie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 według własnej kolejności: Chrystus jako pierwociny, potem ci, co należą do Chrystusa,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porządku: jako pierwszy Chrystus, potem ci, którzy są Chrystusowi w czasie jego przyjścia,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we właściwej sobie kolejności: jako pierwszy Chrystus, następnie ci, którzy należą do Chrystusa w czasie Jego przyjścia.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właściwej kolejności: najpierw Chrystus, potem ci, którzy będą należeć do Chrystusa, gdy On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każdy w swojej kolejności: jako pierwociny Chrystus, później należący do Chrystusa w czasie Jego przyjścia;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według właściwej kolejności: Chrystus jako pierwszy, a później, gdy przyjdzie jeszcze raz, ci, którzy do niego należą.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według swojej kolejności: pierwszy Chrystus, potem w dniu Jego powtórnego przyjścia ci, którzy do Niego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Кожний - за своїм порядком: первісток Христос, потім ті, що Христові під час його приходу,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w swoim porządku; jako pierwocina Chrystus, następnie ci, którzy są Chrystusa w jego przyjściu.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według porządku: Mesjasz to pierwociny; potem ci, którzy należą do Mesjasza, w chwili Jego przyjścia;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każdy we własnym szeregu: Chrystus jako pierwocina, potem ci, którzy należą do Chrystusa, podczas jego obecności.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we właściwym czasie: najpierw powstał z martwych Chrystus, w czasie Jego powrotu ożyją natomiast ci, którzy do Niego należą.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porządek, zob. &lt;x&gt;530 15:23&lt;/x&gt;L.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26:23&lt;/x&gt;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przyjście, παρουσία, termin techniczny na określenie przybycia króla.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&lt;x&gt;590 2:19&lt;/x&gt;; &lt;x&gt;590 3:13&lt;/x&gt;; &lt;x&gt;590 4:15&lt;/x&gt;; &lt;x&gt;590 5:23&lt;/x&gt;; &lt;x&gt;600 2:1&lt;/x&gt;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&lt;x&gt;340 12:13&lt;/x&gt;; &lt;x&gt;490 14:14&lt;/x&gt;; &lt;x&gt;500 5:29&lt;/x&gt;; &lt;x&gt;590 4:16&lt;/x&gt;; &lt;x&gt;730 20:4-6&lt;/x&gt;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Metafora wojskowa.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jakimś domyślnym określeniem, np. "należący" do Pomazańca.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"w" - czasowe: "w czasie".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2024-05-21T00:27:17Z</dcterms:modified>
</cp:coreProperties>
</file>