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zapraszamy;* staliśmy się jak śmieci tego świata, nieczystości wszystkich aż dotąd.**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obrzucani obelgami zachęcamy; jakby nieczystościami świata staliśmy się, wszystkich odpadkiem,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zachęcamy.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aż dotąd jak to, co przez wszystkich wymiatane.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2024-05-15T18:09:34Z</dcterms:modified>
</cp:coreProperties>
</file>