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jeśli pokarm może doprowadzić mojego brata do upadku, nie spożyję mięsa na wieki, właśnie dlatego, żeby się do tego nie przyczynić.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mego brata, przenigdy nie będę jadł mięsa, aby nie gorszyć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jeźli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jeśli pokarm obraża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brata mego, przenigdy nie będę jadł mięsa, by nie gorszyć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jeśli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mojego brata, nigdy nie będę jadł mięsa, abym nie 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przyczynia się do upadku mojego brata, nigdy nie będę jadł mięsa, by nie stać się dla mojego brata powodem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jeśli jedzenie doprowadza mego brata do upadku, nigdy nie będę jadł tego mięsa, aby nie gorszyć mojego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to, co jem ma zgorszyć brata, to niech nigdy już nie tknę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mego brata, przenigdy nie będę jadł mięsa, aby go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якщо їжа спокушує мого брата, не їстиму м'яса повіки, щоб не спокусити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potrawa gorszy mojego brata, nie powinienem jeść mięsa aż do wieczności, abym nie zgorszył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mówiąc, jeśli pokarm miałby być pułapką dla mojego brata, nigdy już nie zjem mięsa, żeby czasem nie przywieść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pokarm gorszy mego brata, to już nigdy więcej nie zjem mięsa, żeby mego brata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przez spożywanie pokarmu miałbym skrzywdzić innego wierzącego, to nigdy nie będę jadł mięsa ofiarowanego bożkom, aby w ten sposób nie doprowadzić nikogo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2024-05-17T13:17:21Z</dcterms:modified>
</cp:coreProperties>
</file>