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walczący od wszystkiego powściąga się tamci wprawdzie więc aby zniszczalny wieniec otrzymaliby my zaś niezniszczalny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zawodnik wszystko w sobie opanowuje,* ** tamci wprawdzie, aby zdobyć zniszczalny wieniec, my zaś niezniszczalny.***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walczący wszystko wytrzymuje: tamci więc, aby zniszczalny wieniec wzięli*. my zaś niezniszczalny.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walczący (od) wszystkiego powściąga się tamci wprawdzie więc aby zniszczalny wieniec otrzymaliby my zaś niezniszczalny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zawodnik odmawia sobie wszystkiego, tamci wprawdzie, aby zdobyć zniszczalny wieniec, my zaś niezniszczalny.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staje do zapasów, powściąga się we wszystkim. Oni, aby zdobyć koronę zniszczalną, my zaś niezniszczalną.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który się potyka, we wszystkiem się powściąga, onić wprawdzie, aby wzięli koronę skazitelną, ale my nieskazitelną.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który się potyka na placu, od wszytkiego się powściąga. A onić, aby wzięli wieniec skazitelny, a my nieskazitelny.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staje do zapasów, wszystkiego sobie odmawia; oni, aby zdobyć przemijającą nagrodę, my zaś – nieprzemijającą.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zawodnik od wszystkiego się wstrzymuje, tamci wprawdzie, aby znikomy zdobyć wieniec, my zaś nieznikomy.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staje do zawodów, wszystko wytrzymuje: tamci, aby zdobyć zniszczalny wieniec, my zaś niezniszczalny.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zawodnik podejmuje wiele wyrzeczeń. Tamci, by zdobyć wieniec zniszczalny, my - niezniszczalny.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zawodnik we wszystkim zachowuje wstrzemięźliwość: tamci — aby otrzymać wieniec zniszczalny, my natomiast — niezniszczalny.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zawodnicy utrzymują surową dyscyplinę, tamci na stadionie, aby zdobyć wieniec, który zwiędnie, my zaś - wieniec niezniszczalny.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bierze udział w zawodach sportowych, odmawia sobie wszystkiego. Oni walczą, aby otrzymać w nagrodę wieniec, który przemija, a my walczymy o nagrodę nie przemijającą.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змагається, стримується від усього. Вони - щоб одержати тлінний вінець, ми - щоб нетлінний.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współzawodniczy, we wszystkim jest wstrzemięźliwy; otóż tamci, aby wziąć przemijającą chwałę, ale my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każdy atleta, trenując, poddaje się surowym rygorom, a czyni to, aby zdobyć wieniec laurowy, który rychło zwiędnie. My jednak robimy to, aby zdobyć koronę, która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każdy, kto uczestniczy w zmaganiach, we wszystkim przejawia panowanie nad sobą. Tamci, rzecz jasna, czynią to, żeby otrzymać koronę zniszczalną, ale my – niezniszczalną.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zawodnik, pragnąc zwycięstwa, odmawia sobie wielu rzeczy. Czyni to, ponieważ chce zdobyć nagrodę. Jego nagroda jest jednak przemijająca, nasza zaś—wieczna!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opanowuje, ἐγκρατεύεται, l. poskramia, temperuje, wszystko stawia na wygraną.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4:8&lt;/x&gt;; &lt;x&gt;660 1:12&lt;/x&gt;; &lt;x&gt;670 1:4&lt;/x&gt;;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2024-05-23T18:28:59Z</dcterms:modified>
</cp:coreProperties>
</file>