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Koryntian 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1604"/>
        <w:gridCol w:w="614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wyrzekliśmy się skrytości wstydu,* nie postępujemy w przebiegłości** i nie przekręcamy Słowa Bożego, ale w jawności prawdy*** **** stawiamy samych siebie, w obliczu Boga, wobec każdego ludzkiego sumienia.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ale odrzekliśmy się (tych) ukrytych wstydu, nie chodząc* w przewrotności ani czyniąc niewolnikiem słowo Boga, ale uwidocznieniem prawdy polecając siebie samych ku całemu sumieniu ludzi przed Bogiem.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wyrzekamy się ukrytych wstydu nie chodząc w przebiegłości ani fałszując Słowo Boga ale ukazanie się prawdy stawiając siebie samych ku całemu sumieniu ludzi wobec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6:21&lt;/x&gt;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4:14&lt;/x&gt;; &lt;x&gt;540 2:17&lt;/x&gt;; &lt;x&gt;590 2:5&lt;/x&gt;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Lub: (1) w wyjawianiu prawdy; (2) w świetle prawdy (&lt;x&gt;540 4:1&lt;/x&gt;L.).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17:17&lt;/x&gt;; &lt;x&gt;560 4:24&lt;/x&gt;; &lt;x&gt;580 1:5&lt;/x&gt;; &lt;x&gt;610 2:4&lt;/x&gt;; &lt;x&gt;610 3:15&lt;/x&gt;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Metafora życia etycznego.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2024-05-20T09:57:03Z</dcterms:modified>
</cp:coreProperties>
</file>