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wieku* zaślepił** umysły niewierzących, aby jasno nie zobaczyli światła ewangelii*** chwały Chrystusa,**** który jest obrazem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bóg wieku tego oślepił pomyślenia niewierzących ku nie dostrzegać* oświetlenia dobrej nowiny chwały Pomazańca, który jest obrazem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15:14&lt;/x&gt;; &lt;x&gt;470 23:16&lt;/x&gt;; &lt;x&gt;500 9:40&lt;/x&gt;;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3:8-11&lt;/x&gt;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1:15&lt;/x&gt;; &lt;x&gt;650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activi. zamieniony na rzeczownik przez dodanie rodzajnika. Razem z "ku" tworzy równoważnik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2024-05-20T10:48:02Z</dcterms:modified>
</cp:coreProperties>
</file>