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również do Tesalonik parę razy przysłaliście środki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raz i drugi posłaliście, czego mi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drugi, czego potrzeba było, posłaliście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dwa posłaliście mi na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Tesaloniki nawet raz i drugi przysłaliście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 Tesaloniki i raz, i drugi przysłaliście dla mnie zapomogę.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Tesalonice bowiem raz i drugi zatroszczyliście się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 Tesaloniki kilka razy przysłaliście mi pomoc, gdy byłem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nawet [gdy byłem] w Tesalonice, raz i drugi przysłaliście mi na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Tesalonice, dwa razy przysłaliście mi pomoc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do Tesaloniki raz po raz przysyłaliście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аж двічі посилали ви до Солуня на мої потреби.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Tesalonikach, raz i drugi, posłaliście mi na tą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 Tesalonice, kiedy potrzebowałem, dwa razy posłaliście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i raz, i drugi przysyłaliście mi coś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Tesalonice, aż dwa razy udzieliliście mi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2024-05-24T13:19:10Z</dcterms:modified>
</cp:coreProperties>
</file>