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3658"/>
        <w:gridCol w:w="3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2024-05-13T19:27:51Z</dcterms:modified>
</cp:coreProperties>
</file>