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Hebron stał się dziedzictwem Kaleba, syna Jefunego, Kenizyty – dziedzictwem do dnia dzisiejszego – że był w pełni za JAHWE, Bogiem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dlatego, że Kaleb, syn Jefunego, Kenizyta, opowiadał się bez reszty za JAHWE, Bogiem Izraela, Hebron jest jego dziedzictwem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Hebron stał się dziedzictwem Kaleba, syna Jefunnego Kenizzyty, aż do dziś, bo całkowicie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JAHWE, Bogiem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dostał się Hebron Kalebowi, synowi Jefuna Kenezejskiego, w dziedzictwo aż do dnia tego, przeto że statecznie chodził za Panem, Bogiem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tego czasu dostał się Hebron Kaleb, synowi Jefone, Cenezejczykowi, aż do dnia dzisiejszego, iż naszladował JAHWE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należy Hebron jako dziedzictwo do Kaleba, syna Jefunnego, Kenizzyty, aż do dnia dzisiejszego, bo poszedł on całkowicie za Panem, Bogiem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Hebron dlatego stało się dziedzictwem Kaleba, syna Jefunnego, Kenizyty i jest nim do dnia dzisiejszego, ponieważ bez zastrzeżeń poszedł za Panem, Bogiem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Hebron należy do Kaleba, syna Jefunnego, Kenizzyty, aż do dnia dzisiejszego, ponieważ trwał wiernie przy JAHWE,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Hebron należy aż do dziś do Kaleba, syna Jefunnego, Kenizzyty, jako dziedziczna posiadłość, gdyż był on całkowicie wierny JAHWE,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Kaleb Kenizyta, syn Jefunnego, wypełnił wiernie wolę Jahwe, Boga Izraela, dlatego też Chebron aż po dzień dzisiejszy należy do niego jako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став Хеврон Халева сина Єфонії Кенезея в насліддя аж до цього дня, томущо він пішов вслід за приписами Господа Бога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Hebron dostał się Kalebowi, synowi Jefunny, Kenizyjczykowi, jako dziedzictwo po dzień dzisiejszy; gdyż okazał pełne posłuszeństwo WIEKUISTEMU, Bogu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Hebron przypadł Kalebowi, synowi Jefunnego, Kenizzyty, jako dziedzictwo po dziś dzień – ponieważ całkowicie podążał za Jehową, Bogiem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2024-05-17T08:37:21Z</dcterms:modified>
</cp:coreProperties>
</file>