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do skraju góry leżącej na wschód od doliny Ben-Hinom, która rozciąga się po północnej stronie doliny Refaim, i schodziła w dolinę Ben-Hinom, na południe od Grzbietu Jebuzytów i dalej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ciągnęła się do końca góry położonej naprzeciw doliny syna Hinnom, leżącej w dolinie Refaim na północy, i schodziła do doliny Hinnom po stronie Jebus na południe, i stamtąd biegła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ta granica do końca góry, która jest przeciwko dolinie synów Ennon, a jest w dolinie Refaim na północy, i idzie przez dolinę Refaim na północy, i idzie przez dolinę Ennon po stronie Jebuzejczyka na południe, stamtąd bieży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zstępuje na część góry, która patrzy na dolinę synów Ennom, a jest przeciw północnej stronie na ostatniej części doliny Rafaim. I schodzi w Geennom (to jest w dolinę Ennom) według boku Jebuzejczyka na południe i przychodzi do źrzódła Rogel,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krańca góry wznoszącej się od wschodniej strony doliny Ben-Hinnom, na północy równiny Refaitów, po czym schodziła w dolinę Hinnom, przez zbocze góry Jebusytów na południe i dochodziła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skraju góry, która leży na wschód od doliny Ben-Hinnom, a na północ od niziny Refaim, schodzi zaś w dół do doliny Ben-Hinnom na południe od grzbietu górskiego Jebuzejczyków i dalej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podnóża góry położonej naprzeciw Doliny Ben-Hinnom, w północnej części równiny Refaitów. Następnie biegła w dół ku Dolinie Hinnom, po stoku Jebusytów na południe i opadała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do podnóża góry położonej naprzeciw doliny Ben-Hinnom w północnej części równiny Refaim, po czym prowadzi w dół do doliny Hinnom przez południowe zbocze Jebusytów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 następnie do podnóża góry położonej naprzeciw doliny Ben-Hinnom w północnej części równiny Refaim. Po czym prowadzi w dół do doliny Hinnom przez południowe zbocze Jebuzytów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часті гори, яка є напроти лиця долини Оннама, що є з часті Емекрафаїна з півночі, і зійде до Ґеєнни позаду Євусея і зійде з півдня до джерела Роґила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 do krawędzi góry, położonej po wschodniej stronie doliny Ben Hinnom, a po północnej równiny Refaim. Potem, po południowej stronie górskiej krawędzi Jebusytów, schodzi do doliny Hinnom i dalej, na dół,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na skraj góry znajdującej się naprzeciw doliny syna Hinnoma, na nizinie Refaim na północy, i schodziła do Doliny Hinnoma, ku stokowi Jebusyty na południu, i 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2024-05-14T08:11:53Z</dcterms:modified>
</cp:coreProperties>
</file>