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52"/>
        <w:gridCol w:w="2222"/>
        <w:gridCol w:w="2697"/>
        <w:gridCol w:w="4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Chafaraim, i Szion, i Anacharat,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2024-05-15T11:13:51Z</dcterms:modified>
</cp:coreProperties>
</file>