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granicę JAHWE ustanowił pomiędzy nami a wami, synowie Rubena i synowie Gada* – Jordan! Nie macie części w (przynależności do) JHWH! I wasi synowie mogą sprawić, że nasi synowie przestaną bać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 Rubena  i  synowie  Gada : 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2024-05-09T15:48:22Z</dcterms:modified>
</cp:coreProperties>
</file>