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całego ludu: Tak mówi JAHWE, Bóg Izraela: Wasi ojcowie, Terach, ojciec Abrahama i ojciec Nachora, mieszkali dawno temu* za Rzeką** i służyli innym bogom.***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wszystkich zebranych: Tak mówi JAHWE, Bóg Izraela: Wasi ojcowie, Terach, ojciec Abrahama i Nachora, mieszkali dawno temu za Rzeką i tam służyli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 do całego ludu: Tak mówi JAHWE, Bóg Izraela: Po drugiej stronie rzeki mieszkali od dawnych czasów wasi ojcowie, Terach, ojciec Abrahama i Nachora, i służyli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wszystkiego ludu: Tak mówi Pan, Bóg Izraelski: Za rzeką mieszkali ojcowie wasi od dawnych czasów, Tare, ojciec Abrahamów, i ojciec Nachorów, i służyli bogom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ludu tak mówił: To mówi JAHWE Bóg Izraelów: Za rzeką mieszkali ojcowie waszy od początku, Tare, ociec Abrahamów i Nachorów, i służyli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przemówił wtedy do całego narodu: Tak mówi Pan, Bóg Izraela: Po drugiej stronie Rzeki mieszkali od starodawnych czasów wasi przodkowie: Terach, ojciec Abrahama i Nachora, którzy służyli cudzym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całego ludu: Tak mówi Pan, Bóg Izraela: Dawnymi czasy mieszkali za Rzeką ojcowie wasi - Terach, ojciec Abrahama i ojciec Nachora, i służyli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Tak mówi JAHWE, Bóg Izraela: Z tamtej strony rzeki mieszkali od wieków wasi ojcowie – Terach, ojciec Abrahama i Nachora – i służyli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„Tak mówi JAHWE, Bóg Izraela: «Od pradawnych czasów wasi przodkowie, Terach, ojciec Abrahama i Nachora, mieszkali po drugiej stronie Eufratu i tam służyli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Jozue do całego ludu: - Tak mówi Jahwe, Bóg Izraela: Z tamtej strony Rzeki mieszkali w pradawnych czasach przodkowie wasi: Terach, ojciec Abrahama i Nachora i służyli bogom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всього народу: Так говорить Господь Бог Ізраїля: Ваші батьки Тара батько Авраама і батько Нахора, жили спочатку на другому боці ріки, і послужили іншим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powiedział do całego ludu: Tak mówi WIEKUISTY, Bóg Israela: Wasi ojcowie, w tym Tarach, ojciec Abrahama i Nahora, od wieków mieszkali po drugiej stronie rzeki i czcili cudze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Jozue do całego ludu: ”Oto, co rzekł JAHWE, Bóg Izraela: ʼPo drugiej stronie Rzeki mieszkali dawno temu wasi praojcowie, Terach, ojciec Abrahama i ojciec Nachora, i służyli innym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niepamiętnych czasów.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 Eufratem.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11:31&lt;/x&gt;; &lt;x&gt;10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2024-06-01T11:29:05Z</dcterms:modified>
</cp:coreProperties>
</file>