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mężczyźni modlili się na każdym miejscu,* wznosząc ręce** czyste,*** **** bez gniewu i sporu.*****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modlić się mężowie* w każdym miejscu, podnosząc świątobliwe ręce bez gniewu i sporu;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każdej okazji, ἐν παντὶ τόπω, por. &lt;x&gt;510 25:16&lt;/x&gt;; &lt;x&gt;610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17:9&lt;/x&gt;; &lt;x&gt;230 24:4&lt;/x&gt;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hbr.: niesplamione złym postępowaniem, por. &lt;x&gt;130 12:18&lt;/x&gt; w G: οὐκ ἐν ἀληθείᾳ χειρός.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3:18-23&lt;/x&gt;; &lt;x&gt;670 3:3-5&lt;/x&gt;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Efez  uchodził  za  wiodące  miasto  Azji; mogło  tam  mieszkać  wielu  ambitnych  ludzi, podatnych na gniew i spory.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mężowie modlili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2024-05-13T00:36:43Z</dcterms:modified>
</cp:coreProperties>
</file>