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wolnym od nałogów, nie wybuchowym, lecz łagodnym, niekłótliwym, nie nastawionym na pieniądz,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Nieoddający się piciu wina, nieskłonny do bicia, niełakomy na brudny zysk, ale opanowany, niekłótliwy, niechciwy;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pijanica wina, nie bitny, nie sprośnego zysku chciwy, ale słuszność miłujący, nieswarliwy, niełakomy;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winopilca, nie bijący, ale skromny, nie swarliwy, nie chciwy,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przebierający miary w piciu wina, nieskłonny do bicia, ale opanowany, niekłótliwy, niechciwy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się pijaństwu, nie zadzierzysty, lecz łagodny, nie swarliwy, nie chciwy na grosz,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nadużywać wina, być porywczy, ale łagodny, nastawiony pokojowo i nie przywiązujący wagi do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być skłonny do pijaństwa ani do awantur, ale opanowany, niekłótliwy i 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pijakiem, nie awanturnikiem, ale [człowiekiem] uprzejmym, niekłótliwym, niezachłannym na pieniądz,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nadużywać wina ani wdawać się w kłótnie, lecz być człowiekiem wyrozumiałym, pokojowo usposobionym i nie chciwym na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upijający się, nie awanturnik, ale człowiek łagodny. niekłótliwy, niechciwy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п'яницею, не забіякою, [заривакою], але лагідним, не сварливим, не грошолюбцем,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pijakiem, nie awanturnikiem, nie goniącym za brudnym zyskiem, ale uczciwym, niewojowniczym, nie przywiązanym do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nadużywać alkoholu ani wdawać się w bójki, ale powinien być uprzejmy i łagodny. Nie może kochać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awanturujący się po pijanemu, nie skory do bicia, lecz rozsądny, nie wojowniczy, nie miłujący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zaś pijak i awanturnik. Człowiek ten musi być łagodnie usposobiony i nieskłonny do kłótni. Nie może też być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2024-05-09T14:16:03Z</dcterms:modified>
</cp:coreProperties>
</file>