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osób są tak oczywiste, że trafiają na sąd, zanim jeszcze dotrą oni sami. Natomiast grzechy innych ciągną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zanim zostaną osądzone, a za niektórymi idą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przedtem są jawne i uprzedzają na sąd, a za niektórymi idą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uprzedzające na sąd, a za niektórymi pozad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wiadome wszystkim, wyprzedzając wydanie wyroku, za niektórymi zaś idą ślad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ludzie, których grzechy są jawne i bywają osądzone wcześniej niż oni sami; ale są też tacy, których grzechy dopiero później się ujawniają.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tak jawne, że są osądzane z góry, za innymi zaś podążają.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zanim zostanie wydany o nich sąd. U innych ujawniają się dopiero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 i same idą przed nimi pod sąd, za niektórymi zaś z tyłu 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tak widoczne, że natychmiast wywołują potępienie, u innych zaś wychodzą na jaw o wiele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Przestępstwa jednych ludzi są jawne, znane jeszcze przed wyrokiem sądu, a inne dopiero po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Гріхи деяких людей очевидні й випереджують ще до суду, а за іншими вони йдуть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przodem prowadzą ich na sąd, ale niektórym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są oczywiste i idą przed nimi na sąd, lecz grzechy innych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dla wszystkich i od razu prowadzą do osądzenia, ale jeśli chodzi o innych, ich grzechy później również wychodzą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i już teraz wiadomo, że czeka ich za to sąd. Ale są i tacy ludzie, których grzechów na razie nie widać, i zostaną one ujawnione dopiero w dniu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2024-05-15T01:10:59Z</dcterms:modified>
</cp:coreProperties>
</file>