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bowiem został zbudowany pierwszy w którym zarówno świecznik i stół i przedkładanie chlebów które jest nazywany Święte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Postawiony bowiem został namiot* pierwszy, zwany (miejscem) świętym,** w którym stały świecznik*** i stół,**** i wyłożone były chleby oblicza,*****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Namiot* bowiem został zbudowany, (ten) pierwszy, w którym świecznik, i stół, i wyłożenie chlebów, który jest nazywany Święte;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bowiem został zbudowany pierwszy w którym zarówno świecznik i stół i przedkładanie chlebów które jest nazywany Święte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Postawiony został przybytek, w którego części zewnętrznej, zwanej miejscem świętym, stały świecznik i stół oraz wyłożony był chleb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bowiem zbudowany przybytek, w którego pierwszej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Świętym, znajdował się świecznik, stół i 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sprawiony był przybytek pierwszy, w którym był świecznik, i stół, i pokładne chleby, który zwano świątnicą.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sprawiony był przybytek pierwszy, w którym były lichtarze i stół, i położenie chlebów, które zową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namiot, w którego pierwszej części, zwanej [Miejscem] Świętym, znajdował się świecznik, stół i [na nim]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Wystawiony bowiem został przybytek, którego część przednia nazywa się miejscem świętym, a w niej znajdowały się świecznik i stół, i 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bowiem zbudowany namiot, w którego pierwszej części, zwanej Miejscem Świętym, był świecznik, stół i 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tam pierwszy namiot, zwany miejscem świętym. W nim był świecznik i stół chlebów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Sporządzony został namiot, ten pierwszy, w którym [jest] świecznik, i stół, i chleby ofiarne, i nazywa się „Święte”.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Postawiono więc namiot, którego przednia część nazywa się miejsce święte; znajdował się tam świecznik i stół, na którym kładziono chleby ofiarne.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Sporządzono namiot - pierwszy, w którym znajdował się świecznik i stół oraz chleby poświęcone, nazywał się miejscem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спочатку було збудоване шатро, в якому були і свічник, і стіл, і хліби принесення, що називається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zbudowany pierwszy Przybytek, w którym jest miejsce nazywane Święte, nadto Świecznik, Stół i 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namiot, zewnętrzny, który nazwano Miejscem Świętym. W środku była menora, stół i Chleb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bowiem zbudowana pierwsza część namiotu, w której się znajdował świecznik, a także stół i wyłożone chleby; i ta jest zwana ”Miejscem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zbudowano bowiem świątynię. W pierwszej jej części—nazywanej miejscem świętym—stał złoty świecznik i stół, na którym znajdowały się chleby ofiarowane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26:1-37&lt;/x&gt;; &lt;x&gt;20 36:8-38&lt;/x&gt;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25:31-40&lt;/x&gt;; &lt;x&gt;20 37:17-24&lt;/x&gt;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25:23-28&lt;/x&gt;; &lt;x&gt;20 37:10-15&lt;/x&gt;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25:30&lt;/x&gt;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2024-05-20T03:30:15Z</dcterms:modified>
</cp:coreProperties>
</file>