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611"/>
        <w:gridCol w:w="6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Єфта до Массифи до своєї хати, і ось його дочка виходила йому на зустріч з тимпанами і хорами, і вона його улюблена одиначка, і немає в нього сина чи дочки тільки вона.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2024-05-15T04:29:51Z</dcterms:modified>
</cp:coreProperties>
</file>