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52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додав більше господний ангел зявлятися Маноєві і його жінці. Тоді пізнав Маное, що це господний ангел.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2024-05-29T21:53:20Z</dcterms:modified>
</cp:coreProperties>
</file>