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9"/>
        <w:gridCol w:w="6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мав спрагу. І закричав до Господа і сказав: Ти дав в руки твого раба це велике спасіння, і тепер вмираю зі спраги і впадаю в руки необрізаних.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2024-05-16T10:05:39Z</dcterms:modified>
</cp:coreProperties>
</file>