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3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жертівник Господеві Богові твому, що зявився тобі на верху цієї гори Маоз в назначеному місці і візьмеш друге теля і принесеш цілопалення на дровах гая, якого вирубаєш.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2024-06-01T23:51:36Z</dcterms:modified>
</cp:coreProperties>
</file>