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 i zabawiali się. Przyszli też do domu swojego boga, jedli i pili,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porze winobrania, podczas zabawy przy tłoczeniu wina, przyszli do świątyni swojego boga, jedli tam i pili, ale przy tym 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wyszli na pola, zbierali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winnic, tłoczyli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urządzili zabawę. Następnie weszli do domu swoich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na pola zbierali wina swoje, i tłoczyli, weseląc się; a wszedłszy w dom bogów swoich, jedli i pili, a złorzeczyli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pola pustosząc winnice i depcąc wina, i uczyniwszy śpiewających tańce weszli do zboru boga swego, a przy biesiedzie i kuflach złorzeczyli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na pole, zrywali winogrona i tłoczyli je, urządzając zabawy. Weszli też do świątyni swoich bogów, gdzie jedli i pili oraz 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winogrona i obchodzili uroczystość. Poszli też do domu swojego Boga, jedli i pili,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obcinali winogrona, tłoczyli je i urządzali sobie zabawy. Następnie weszli do świątyni swoich bogów, tam jedli, pili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winobraniu, kiedy zebrali w swoich winnicach winogrona i wytłoczyli je, udali się do świątyń swoich bogów, aby tam świętować. Gdy jedli, pili i złorzeczyli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urządzili winobranie w swoich winnicach, wytłoczyli winny sok i urządzili radosne święta. Następnie weszli do domu swych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його Ґедеон в ефуд і поставив його в свому місті в Ефраті. І ввесь Ізраїль вчинив розпусту за ним там, і було для Ґедеона і його дому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pole, obrali swoje winnice, wytłoczyli, i urządzili dziękczynną uroczystość. Weszli też do przybytku swojego bożka, jedli, pili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jak zwykle w pole, i zaczęli zbierać winogrona ze swych winnic i deptać je, i radośnie świętować, po czym weszli do domu swego boga i jedli, i pili, i złorzeczyli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2024-05-16T20:47:32Z</dcterms:modified>
</cp:coreProperties>
</file>