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2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jednym dniu przyjdą ciosy jego śmierć i boleść i głód i w ogniu zostanie spalony gdyż mocny Pan Bóg sądzący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nadejdą jego plagi,* śmierć, ból i głód, i spłonie w ogniu;** bo potężny jest Pan, Bóg, który go osądził.***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 jednym dniu nadejdą plagi jej: śmierć i boleść i głód, i ogniem zostanie spalona, bo silny Pan, Bóg, (który osądził)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 jednym dniu przyjdą ciosy jego śmierć i boleść i głód i w ogniu zostanie spalony gdyż mocny Pan Bóg sądzący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spadną na niego klęski, śmierć, ból oraz głód — i spłonie w ogniu. Bo potężny jest Pan, Bóg, który go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 jednym dniu przyjdą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plagi, śmierć, smutek i głód i zostanie spalona ogniem, bo mocny jest Pan Bóg, który ją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 jeden dzień przyjdą plagi jego, śmierć i smutek, i głód, i ogniem będzie spalony; bo mocny jest Pan Bóg, który go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jeden dzień przyjdą plagi jej: śmierć i smętek, i głód i ogniem będzie spalona, iż mocny jest Bóg, który ją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nadejdą jej plagi: śmierć i smutek, i głód; i będzie w ogniu spalona, bo mocny jest Pan Bóg, który ją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przyjdą jego plagi, śmierć i boleść, i głód, i spłonie w ogniu; bo mocny jest Pan, Bóg, który go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przyjdą na nią plagi, śmierć, żałoba i głód i będzie w ogniu spalona, bo potężny jest Pan, Bóg, który ją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dosięgną ją plagi: śmierć, ból i głód. Zostanie spalona ogniem, gdyż potężny jest Pan Bóg, który ją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 jednym dniu spadną na nią jej nieszczęścia: śmierć, ból i głód. W ogniu spłonie, bo Bóg, który ją osądził, potężnym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ciągu jednego dnia spadną na nie plagi: śmierć, cierpienie i głód, a potem spłonie w ogniu. Panem potężnym jest Bóg, który wydał taki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przyjdą na nią plagi: śmierć i smutek, i głód. Ogniem będzie spalona, bo mocny jest Pan Bóg, który ją osądziłʼ.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це одного дня найдуть на нього кари, смерть, і плач, і голод, і вогнем буде спалений, бо міцний Господь Бог, що судить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nadejdą jej nieszczęścia śmierć, smutek, głód, i zostanie spalona w ogniu; bowiem mocny jest Pan Bóg, który ją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przyjdą jej plagi - śmierć, smutek i głód - i będzie palona ogniem, bo potężny jest Adonai, Bóg, jej Sędzia".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 jeden dzień jej plagi nadejdą, śmierć i żałość, i klęska głodu, i zostanie doszczętnie spalona ogniem, ponieważ silny jest Pan Bóg, który ją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jednego dnia spadną na to miasto wszystkie klęski: ból, głód oraz śmierć. I pochłonie je ogień! Pan, który je osądzi, jest potężnym Bogiem!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47:7-9&lt;/x&gt;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50:34&lt;/x&gt;;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2024-06-02T13:24:31Z</dcterms:modified>
</cp:coreProperties>
</file>