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 mną rozmawiał, miał miarę, złotą trzcinę, aby zmierzyć miasto, jego bramy i jego mur.*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mówiący ze mną miał miarę, trzcinę złotą, aby zmierzył miasto i bramy jej i mur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mówiący ze mną miał trzcinę złotą aby zmierzyłby miasto i bramy jego i mur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&lt;x&gt;450 2:5&lt;/x&gt;; &lt;x&gt;730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2024-05-16T20:15:28Z</dcterms:modified>
</cp:coreProperties>
</file>