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przybytku* w nim nie widziałem; gdyż Pan, Bóg Wszechmogący,** jest jego przybytkiem*** – oraz Baranek.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przybytku nie ujrzałem w niej, bowiem Pan Bóg Wszechwładca przybytkiem jej jest,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nim przybytku, dlatego że Pan, Bóg Wszechmogący, jest jego przybytkiem —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widziałem,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kościoła nie widział w niem; albowiem Pan, Bóg wszechmogący, jest kościołem jego,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są dwanaście pereł, każda z osobna; a każda brama była z jednej perły; a ulica miasta złoto czyste jako śkło przejźroczyste.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nie dojrzałem: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widziałem; albowiem Pan, Bóg, Wszechmogący jest jego świątynią,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świątyni w nim nie zobaczyłem, bo jego świątynią jest Pan, Bóg Wszechmogący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 mieście nie widziałem, gdyż jego świątynią jest Pan, Bóg Wszechmocny,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nim nie widziałem, ponieważ Pan, Bóg, Wszechwładca jest jego świątynią, a także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tym mieście nie dostrzegłem, ponieważ świątynią był sam Pan Bóg - władca wszechświata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dojrzałem, bo Pan, Bóg wszechrzeczy, jest jego świątynią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Храму я не бачив у ньому, бо Господь Бог вседержитель і ягня - то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ujrzałem, bowiem Pan Bóg, Wszechwładca jest jego Świątynią,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mieście Świątyni, bo Adonai, Bóg wojsk niebieskich, jest jego Świątynią,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widziałem w nim świątyni, bo jego świątynią jest Pan Bóg, wszechmocny,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zauważyłem tam natomiast żadnej świątyni, ponieważ był nią sam Pan, wszechmocny Bóg, oraz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3:12&lt;/x&gt;; &lt;x&gt;730 7:15&lt;/x&gt;; &lt;x&gt;730 11:1&lt;/x&gt;; &lt;x&gt;730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90:1&lt;/x&gt;; &lt;x&gt;290 8:14&lt;/x&gt;; &lt;x&gt;330 11:16&lt;/x&gt;; 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2024-05-16T21:52:00Z</dcterms:modified>
</cp:coreProperties>
</file>