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Michal spuściła Dawida na dół przez okno,* a (on) poszedł i uciekł – i 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&lt;x&gt;510 9:25&lt;/x&gt;;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2024-05-15T00:31:16Z</dcterms:modified>
</cp:coreProperties>
</file>