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 do jaskini Adullam.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usłyszeli o tym jego bracia i cały ród jego ojca, udali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odszedł stamtąd i uciekł do jaskini Adullam. Kiedy jego bracia i cała rodzina jego ojca usłyszeli o tym,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Dawid stamtąd, i uszedł do jaskini Adullam. Co gdy usłyszeli bracia jego i wszystek dom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zonąd i uszedł do jaskinie Odollam. Co usłyszawszy bracia jego i wszystek dom ojca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stamtąd i schronił się w jaskini Adullam. Kiedy dowiedzieli się o tym jego bracia i cała rodzina jego ojca,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Dawid stamtąd, i schronił się w jaskini Adullam. A gdy usłyszeli o tym jego bracia wraz z całą rodziną jego ojca, przybyli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schronił się w jaskini Adullam. Gdy usłyszeli to jego bracia i cała rodzina jego ojca,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zajściu Dawid opuścił Gat i schronił się w pieczarze Adullam. Gdy dowiedzieli się o tym jego bracia i bliscy, dołączyli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Dawid stamtąd i ukrył się w grocie Adullam. Dowiedzieli się [o tym] jego bracia wraz z całym rodem ojca i przyłączyli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відійшов звідти і спасся і приходить до печері Одоллама. І чують його брати і дім його батька і приходять туди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stamtąd odszedł oraz schronił się do jaskini Adullam. A gdy o tym usłyszeli jego bracia oraz cały dom jego ojca, zeszli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uciekł do jaskini Adullam; a jego bracia oraz cały dom jego ojca usłyszeli o tym i zeszli tam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2024-05-13T11:33:10Z</dcterms:modified>
</cp:coreProperties>
</file>