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Dawid ustanowił to jako ustawę i jako prawo dla Izraela. Tak też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zostało od tego dnia na przyszłość: ustalono to jako prawo i zwyczaj w Izraelu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od onego dnia i napotem, że uchwalono to prawo i ten zwyczaj w Izraelu,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od onego dnia i na potym postanowiono i uchwalono i jako prawo w Izraelu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od tego dnia na przyszłość: ustalono to jako prawo i zwyczaj dla Izraelitów, trwające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począwszy uczynił to ustawą i prawem dla Izraela,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tak się działo. Uchwalono to jako przepis i zwyczaj dla Izraela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 Dawid uczynił to rozstrzygnięcie normą prawną, która miała obowiązywać w Izraelu. I takie jest prawo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dnia, jak i w przyszłości, stało się to prawem i zwyczajem dla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(так) від того дня і далі, і стало приписом і правилом аж до сьогодні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pozostało to od owego dnia i nadal, oraz ustalono to jako ustawę i prawo w Israelu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owego dnia kazał tego przestrzegać jako przepisu i sądowniczego rozstrzygnięcia dla Izraela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2024-05-20T13:47:02Z</dcterms:modified>
</cp:coreProperties>
</file>