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znalazł się w trudnym położeniu, ponieważ lud mówił, aby go ukamienować. Rozgoryczona bowiem była dusza całego ludu, każdego z powodu jego syna i z powodu jego córek, lecz Dawid wzmocnił się w JAHWE, swoim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56:3-4&lt;/x&gt;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2024-05-20T17:29:21Z</dcterms:modified>
</cp:coreProperties>
</file>