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dla Niego wysyłać. Tę ofiarę za przewinienie włóżcie do skrzynki obok, po czym wyprawcie skrzynię —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arkę JAHWE i włóżcie ją na wóz; a złote przedmioty, które oddajecie jako ofiarę za grzech, włóżcie do skrzynki obok niej. Po czym puśćcie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też skrzynię Pańską, i wstawcie ją na wóz; a sztuki złote, któreście ofiarowali za przewinienie, włóżcie w skrzynkę po bok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skrzynię PANSKĄ, i wstawicie na wóz, i sztuki złote, któreście mu oddali za grzech, wkładziecie w skrzynkę na boku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potem Arkę Pańską i umieścicie ją na wozie, a wyroby ze złota, które oddać macie jako dar pokutny, umieścicie w skrzynce obok niej i tak poślecie 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Skrzynię Pańską i włóżcie ją na wóz, a złote przedmioty, które przydajecie dla niego jako daninę pokutną włóżcie do skrzynki obok niej i odeślijcie ją,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połóżcie ją na wozie. Przedmioty ze złota, które Mu sporządziliście jako ofiarę zadośćuczynienia, włóżcie do skrzynki obok niej. Odeślijcie ją, niech odjedzie.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Arkę JAHWE i postawcie ją na tym wozie. Przedmioty ze złota, które ofiarujecie Bogu jako dar wynagradzający, włóżcie do szkatułki i postawcie obok niej, po czym wyślijcie wóz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złóżcie ją na wozie, a złote przedmioty, które chcecie ofiarować jako zadośćuczynienie, połóżcie w skrzynce obok niej. Po czym puszczajcie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кивот і покладіть його на воза і віддайте йому золотий посуд за муки і покладіть в скрині з його боку і відпустите його і відішлете його, і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Arkę WIEKUISTEGO oraz umieścicie ją na wozie; zaś złote wyroby, które oddajecie jej jako dar pokutny – umieścicie w skrzyni u jej boku, po czym wyślecie ją, aby poszła.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Arkę JAHWE, i włóżcie ją na ten wóz, a złote przedmioty, które macie mu zwrócić jako dar ofiarny za przewinienie, powkładajcie do skrzynki obok niej. I odeślijcie ją, i niech jedzie.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2024-05-26T15:49:45Z</dcterms:modified>
</cp:coreProperties>
</file>