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posłuchać głosu Samuela: To nic — powiedzieli. — Niech zapanuje nad nami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nie chciał posłuchać głosu Samuela i mówił: Nie tak, ale niech będzie król nad 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lud usłuchać głosu Samuelowego; owszem mówili: Nic z tego; ale król niech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lud usłuchać głosu Samuelowego, ale rzekli: Inaczej nic: król bowiem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lud radę Samuela i wołał: Nie, lecz król będzie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jednakże nie chciał słuchać głosu Samuela, lecz odpowiedział: Nie tak, ale niech król będzie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usłuchać głosu Samuela, lecz odpowiedział: Nie! Niech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nie zechcieli posłuchać rad Samuela i wołali: „Nie! Chcemy mieć króla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wszakże słuchać głosu Samuela mówiąc: - Nie, niech będzie król nad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не бажав послухатись Самуїла і сказали йому: Ні, але хай над нами буде цар,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nie chciał słuchać rady Samuela i zawołali: Nie; nad nami będzie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nie chciał słuchać głosu Samuela i rzekł: ”Nie, lecz będzie nad nami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2024-05-16T23:39:33Z</dcterms:modified>
</cp:coreProperties>
</file>