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nie chciał jednak słuchać głosu Samuela, lecz odpowiedział: Nie tak,* ale niech będzie nad nami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tak : klkn Mss: odpowiedział mu; wg G: Nie!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2024-05-16T16:14:43Z</dcterms:modified>
</cp:coreProperties>
</file>