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zaszła w ciążę ponownie i znów urodziła syna. Tym razem stwierdziła: Tak, sam JAHWE uznał, że jestem w niełasce, stąd dał mi i tego syna — niech ma na imię Symeon!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poczęła i urodziła syna, powiedziała: JAHWE usłyszał, że byłam znienawidzona. Dlatego dał mi także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nadała mu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a rzekła: Zaiste usłyszał Pan, żem ja była w nienawiści, przetoż dał mi też i tego;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i rzekła: Iż usłyszał JAHWE, żem pogardzona, dał mi też i tego,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poczęła i urodziła syna, rzekła: Usłyszał Pan, że zostałam odsunięta, i dał mi jeszcze to dziecko; nazwała więc je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rzekła: Usłyszał Pan, że byłam w niełasce, dlatego dał mi i tego; i nazwała 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powiedziała: JAHWE usłyszał, że zostałam znienawidzona, dlatego dał mi i tego syna. Dała mu więc na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„JAHWE dał mi także tego syna, bo usłyszał, jak byłam pogardzana”. 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zaszła w ciążę i urodziła syna, i powiedziała: Bo Bóg usłyszał [szama], że jestem niekochana i dał mi także tego [syna]. I nadała mu imię 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Ponieważ WIEKUISTY usłyszał, że byłam w niełasce, dał mi także tego. Zatem nazwała jego imię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stała się brzemienna. i urodziła syna, i wówczas rzekła: ”Wszak JAHWE usłyszał; byłam bowiem znienawidzona, a on mi dał również tego”. Nazwała go zatem imieniem Symeon.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2024-04-29T10:08:10Z</dcterms:modified>
</cp:coreProperties>
</file>