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jeszcze raz, i urodziła syna, i powiedziała: Tym razem będę sławić JAHWE – dlatego nadała mu imię Juda.* Potem przestała 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poczęła raz jeszcze. I tym razem urodził się syn. Lea była wdzięczna: Pragnę wielbić JAHWE — niech mój syn nazywa się Juda.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urodzeniu Judy Lea 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raz poczęła i urodziła syna, powiedziała: Teraz już będę chwalić JAHWE. Dlatego nadała mu imię Juda. I 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jeszcze poczęła, i porodziła syna, i rzekła: Teraz już chwalić będę Pana; przetoż nazwała imię jego Juda, i 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czwarte poczęła i porodziła syna, i rzekła: Teraz już będę wyznawać PANU; i przetoż nazwała go Judą, i 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poczęła, i urodziwszy syna, rzekła: Tym razem będę sławić Pana; dlatego dała mu imię Juda. Po czym 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poczęła, i urodziła syna, i rzekła: Tym razem będę sławić Pana. Dlatego nazwała go Juda. Potem 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poczęła, urodziła syna i powiedziała: Teraz będę wielbić JAHWE. Dlatego nadała mu imię Juda. Potem 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raz poczęła i urodziła syna, mówiła: „Tym razem będę uwielbiać JAHWE”. Dlatego dała synowi imię Juda. Potem 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zaszła w ciążę, i urodziła syna, i powiedziała: Teraz będę dziękować Bogu [ode]; dlatego nadała mu imię Jehuda. I 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зачавши, породила сина, і сказала: Тепер ось ще похвалю Господа, задля цього назвала його імя Юда. І перестала родити.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syna, i powiedziała: Tym razem będę sławić WIEKUISTEGO; dlatego nazwała jego imię Jehuda. Potem przestała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stała się brzemienna, i urodziła syna, i wówczas rzekła: ”Tym razem będę sławić JAHWE”. Dlatego nazwała go imieniem Juda. Potem przestała rodzić.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Juda, </w:t>
      </w:r>
      <w:r>
        <w:rPr>
          <w:rtl/>
        </w:rPr>
        <w:t>יְהּודָה</w:t>
      </w:r>
      <w:r>
        <w:rPr>
          <w:rtl w:val="0"/>
        </w:rPr>
        <w:t xml:space="preserve"> (jehuda h), czyli: chwała l. niech On będzie uwielbiony, &lt;x&gt;10 29:35&lt;/x&gt;L.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2024-04-29T13:45:04Z</dcterms:modified>
</cp:coreProperties>
</file>