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ukryłeś się, by uciec, i okradłeś mnie, i nie powiadomiłeś mnie, abym cię odprawił z radością i z pieśniami, z bębenkiem i z cytrą?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ukryłeś swój zamiar, okradłeś mnie, nie powiadomiłeś o niczym, nie pozwoliłeś mi, bym odprawił cię z radością i z pieśniami, przy wtórze bębenków i cytry?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potajemnie uciekłeś i wykradłeś się ode mnie, i nic mi nie powiedziałeś, abym mógł wyprawić cię z radością, z pieśniami, z bębnem i harfą?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potajemnie uciekł, a wykradłeś się ode mnie, a nie oznajmiłeś mi, gdyżbym cię był puścił z radością, i z pieśniami, i z bębnem, i z harfą?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Przecześ bez wiadomości mojej chciał uciec ani dać mi znać, żebym cię był odprowadził z weselem i z pieśniami, i z bębny, i z cytrami?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uciekłeś potajemnie i okradłeś mnie? Nic mi nie powiedziałeś, a przecież odprawiłbym cię z weselem: z pieśniami, bębnami i cytrami!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potajemnie uciekłeś i okradłeś mnie, a nic mi nie powiedziałeś, abym cię odprawił z radością i z pieśniami, z bębnami i z cytrami?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potajemnie uciekłeś i okradłeś mnie? Nic mi nie powiedziałeś, a ja chciałem cię odprowadzić z radością, pieśniami, bębenkami i cytrami.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potajemnie uciekłeś i okradłeś mnie? Nic mi nie powiedziałeś, abym cię mógł pożegnać w radości, przy pieśniach, bębnach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ucałować moich wnuków i moich córek. Zrobiłeś głupstwo!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skrycie uciekłeś i okradłeś mnie? i nic mi nie powiedziałeś. A odesłałbym cię z radością i z pieśniami, z bębnem i z lirą!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ти мені звістив, відіслав би я тебе з радістю і з музиками, тимпанами і гітарами.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uciekłeś potajemnie? Wykradłeś się ode mnie i nic mi nie powiedziałeś, bym cię mógł puścić z radością, pieśniami, bębnami i cytrami?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musiałeś potajemnie uciekać i mnie przechytrzać i nie powiedziałeś mi, żebym mógł cię odprawić z radością i z pieśniami, z tamburynem i z harfą?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2024-04-28T09:49:52Z</dcterms:modified>
</cp:coreProperties>
</file>