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naprawdę poszedłeś, bo mocno zatęskniłeś za domem swego ojca; dlaczego ukradłeś moje bożki?*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nieodwołalnie odszedłeś, bo mocno zatęskniłeś za domem swego ojca, to dlaczego ukradłeś moje bożki?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chciałeś odejść, bo bardzo tęskniłeś za domem twego ojca, dlaczego ukradłeś moje bożki?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gdyć się chciało odejść, żeś wielce pragnął do domu ojca twego, czemużeś ukradł bogi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będzie, chciałoć się jachać do swoich i pragnąłeś domu ojca twego; czemużeś pokradł Bogi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jednak ruszyłeś w drogę, bo tęskno było ci bardzo za rodziną twego ojca, to czemu skradłeś mi moje posążki?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już wybrałeś się w drogę, bo bardzo zatęskniłeś za domem ojca swego, to dlaczego ukradłeś bożki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odszedłeś, bo bardzo tęskniłeś za domem twego ojca, to dlaczego ukradłeś mi moje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zdecydowałeś się iść, bo bardzo tęskniłeś za domem twojego ojca, to dlaczego ukradłeś mi posążki moich bogów?”.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przy kim odnajdziesz swoje bóstwa, ten niech umiera! W obecności naszych braci poszukaj, cokolwiek twego jest u mnie, i zabierz sobie! Jakub wszakże nie wiedział, że Rachela je ukradła.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Odszedłeś zatem, bo bardzo tęskniłeś za domem swojego ojca, ale dlaczego ukradłeś moich bogów?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отже іди. Бо думкою ти задумав відійти до дому свого батька. Чому викрав ти моїх богів?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Poszedłeś sobie, bo bardzo tęskniłeś za domem swojego ojca; ale czemu ukradłeś moich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właściwie już odszedłeś, ponieważ bardzo tęsknisz za domem swego ojca, to dlaczego ukradłeś moje bogi?”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„wędrówek bóstw”, zob. &lt;x&gt;350 10:56&lt;/x&gt;; &lt;x&gt;370 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2024-04-28T05:03:54Z</dcterms:modified>
</cp:coreProperties>
</file>