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brata, z ręki Ezawa, bo ja (sam) boję się go, że przyjdzie i zabije mnie – matkę na synach.*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 Ezawa, bo ja sam boję się, że przyjdzie i zabije mnie oraz 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Wyrwij mnie, proszę, z ręki mego brata, z ręki Ezawa, bo się go boję, że przyjdzie i zabije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proszę z ręki brata mego, z ręki Ezawa; boć się go boję, by snać przyszedłszy nie zabił mię, i matki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z ręki brata mego, Ezawa, boć się go barzo boję, by snadź przyszedszy nie pobił matki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wybawić mnie z rąk brata mego, Ezawa, gdyż lękam się go, aby gdy przyjdzie, nie zabił mnie i matek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brata mego, z ręki Ezawa, bo boję się go, że przyjdzie i zabije mnie oraz matkę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łask i całej wierności, którą okazałeś Twojemu słudze. Tylko bowiem z moją laską przeprawiłem się przez ten oto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zasługuję na wierność i wszystkie łaski, które wyświadczyłeś swojemu słudze. Przecież tylko z laską przekroczyłem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z ręki mego brata, z ręki Ezawa! Lękam się go, aby mnie nie naszedł i nie pobił, [nie szczędząc] matek ani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umniejszony z powodu całej dobroci i całej prawdy, których udzieliłeś Twojemu słudze, bo [jedynie] z laską przeszedłem ten Jordan, a teraz mam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з руки мого брата Ісава, бо я його боюся, щоб часом, прийшовши, не побив мене і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wszelkich łask oraz wszelkiego dotrwania, które wyświadczyłeś twojemu słudze; przeprawiłem się przez Jarden o swym kiju, a teraz stanowię dwa hufce.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 z ręki mego brata, z ręki Ezawa, gdyż lękam się go, że przybędzie i na mnie napadnie, na matkę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matkę na synach, </w:t>
      </w:r>
      <w:r>
        <w:rPr>
          <w:rtl/>
        </w:rPr>
        <w:t>עַל־ּבָנִים אֵם</w:t>
      </w:r>
      <w:r>
        <w:rPr>
          <w:rtl w:val="0"/>
        </w:rPr>
        <w:t xml:space="preserve"> (’em ‘al-banim), μητέρα ἐπὶ τέκνοις, przysłowie lub idiom, lecz w G raczej nie w tym sensie, bo poprzedza je spójnik, &lt;x&gt;10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2024-04-29T14:21:51Z</dcterms:modified>
</cp:coreProperties>
</file>