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natomiast wybiegł mu na spotkanie! Objął go! Rzucił mu się na szyję! Ucałował go! I rozpłakali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mu naprzeciw, objął go, rzucił mu się na szyję i całował go.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mu drogę Ezaw, i obłapiwszy go, upadł na szyję jego, i całował go;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Bieżąc tedy Ezaw przeciw bratu swemu, obłapił go i ściskając szyję jego, i całując,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pośpieszył mu na spotkanie i objąwszy go za szyję, ucałował go; i rozpłakali się obaj. Gdy Ezaw, spostrzegłszy kobiety i dzieci,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naprzeciw niego, objął go, rzucił mu się na szyję i ucałował go;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 mu na spotkanie, objął go, rzucił się na szyję, ucałował i 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mu naprzeciw, wziął go w objęcia, rzucił mu się na szyję i ucałował go. 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naprzeciw niego, uścisnął go, objął za szyję i ucałował; wtedy [obaj] 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mu Esaw naprzeciw i objął go, rzucił mu się na szyję; pocałował go i zapłakali.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прибіг Ісав йому на зустріч, і обнявши, поцілував його і припав йому на шию, і оба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podbiegł naprzeciw niemu, objął go, padł na jego szyję, ucałował go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pobiegł mu na spotkanie i zaczął go obejmować, i rzucił mu się na szyję, i go ucałował, i zalali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2024-05-20T02:02:03Z</dcterms:modified>
</cp:coreProperties>
</file>