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3"/>
        <w:gridCol w:w="3577"/>
        <w:gridCol w:w="3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Izaaka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przeżył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Izaaka było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Izaakowych sto lat, i 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spełniło się dni Izaakowych sto ośmdziesiąt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wtedy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wtedy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wówczas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liczył sto osiemdziesiąt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lat Jicchaka sto i osiemdziesiąt.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Ісаака, які пожив, сто вісімдесять літ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Ic'haka były sto osiemdziesiąt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Izaaka było sto osiemdziesiąt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2024-05-15T18:22:05Z</dcterms:modified>
</cp:coreProperties>
</file>