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podczaszych nie pamiętał o Józefie, ale zapomniał o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2024-04-28T00:06:18Z</dcterms:modified>
</cp:coreProperties>
</file>