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– wilk drapieżny,* rano pożre zdobycz, a wieczorem rozdzieli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— wilk drapieżny, rano pożre zdobycz, wieczorem rozdzieli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drapieżny wilk, rano będzie jeść zdobycz, a wieczorem będzie dzielił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Benjamin jako wilk porywający, rano jeść będzie łup, a wieczór będzie dzielił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Beniamin, wilk drapieżny, rano będzie jadł łup, a wieczór będzie dzielił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co rano rozrywa zdobycz, a 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- wilk drapieżny, Rano pożera zdobycz, Wieczorem dzieli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drapieżny wilk, rano pożera zdobycz, a łup dzieli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drapieżny, już rano zjada zdobycz, a wieczorem rozdziela łupy”.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 to wilk drapieżny: Rankiem zdobycz pożera, Wieczorem rozdziela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Binjamin - wilk drapieżny. Rano zjada zdobycz, a wieczorem dzieli łup.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 вовк хижий; вранці ще їсть, і ввечорі сховає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Binjamin drapieżny wilk; z rana pożera łup, a wieczorem rozdziela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”Beniamin będzie rozszarpywał jak wilk. Rano zje upolowane zwierzę, a wieczorem rozdzieli łup”.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8:40&lt;/x&gt;; &lt;x&gt;130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2024-05-03T05:04:43Z</dcterms:modified>
</cp:coreProperties>
</file>