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popiołem, rozdarła swoją suknię z rękawami, położyła rękę na głowie i poszła. Idąc, szlochała.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Tamar posypała swą głowę popiołem, rozdarła kolorową suknię,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posypała Tamar popiołem głowę swą, a pstrą szatę, która była na niej, rozdarła, i włożywszy rękę swą na głowę swoję, poszła, a idąc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posypawszy głowę swą popiołem, rozdarszy szatę długą i włożywszy ręce na głowę swoję, szła idąc a krzycząc.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prochem, rozdarła szatę z rękawami, którą miała na sobie, położyła rękę na głowę i odeszła, głośno się żaląc.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popiołem swoją głowę, a sukienkę z rękawami, którą miała na sobie, rozdarła, położyła swoje ręce na głowie i szła głośno szlochając.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prochem, rozdarła długi płaszcz z rękawami, który miała na sobie,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Posypała sobie głowę popiołem i rozdarła swoją ozdobną suknię. Ukryła twarz w dłoniach i tak 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głowę popiołem, rozdarła suknię z długimi rękawami, którą nosiła, schwyciła się rękoma za głowę i odeszła stamtąd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взяла попіл і посипала на свою голову і роздерла одіж з довгими рукавами, що на ній, і поклала свої руки на свою голову і пішла, ідучи і кричучи.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Tamara posypała prochem swoją głowę oraz rozdarła wzorzysty płaszcz, który miała na sobie. Potem położyła rękę na swoją głowę i odeszła, bezustannie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popiołem i rozdarła pasiastą długą szatę, którą miała na sobie; i trzymała ręce na głowie, a odchodząc, krzyczała i tak 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2024-05-07T03:37:44Z</dcterms:modified>
</cp:coreProperties>
</file>