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stali przy En-Rogel,* gdzie miała przyjść służąca i donieść, oni zaś mieli iść i donieść królowi Dawidowi; nie wolno im bowiem było dopuścić, że zostaną zauważeni przy wchodzeniu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czekali na wiadomość niedaleko En-Rogel.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miała im ją przynieść służąca, tak aby czym prędzej mogli ruszyć z wieściami do króla Dawida. Nie wolno im było zdradzić swej obecności przy wchodzeniu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 i Achimaas stali przy Enrogel. I przyszła dziewczyna, i przekazała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oni poszli i donieśli o tym królowi Dawidowi. Nie mogli się bowiem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Achimmas stali u studni Rogiel: i poszła dziewka, a oznajmiła im, aby poszli, i donieśli to królowi Dawidowi; bo się nie śmieli ukazać, ani wnijść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 i Achimaas stali u studnie Rogela. Szła służebnica i powiedziała im, a oni poszli, żeby odnieśli do króla Dawida poselstwo: bo nie mogli się ukazać abo wniść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u źródła Rogel, czekając, by przyszła służąca i przekazała wieści, które oni mieli zanieść do króla Dawida: nie mogli się bowiem pokazywać, przychodząc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i Achimaas mieli stanowisko przy Ain-Rogel; tam przychodziła zwykle służąca i przynosiła im wiadomości, które przekazywali królowi Dawidowi, gdyż nie było im wolno pokazywać się w mieście i 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Jonatan i Achimaas stali przy źródle Rogel. Służąca chodziła przekazywać im wiadomości, a oni szli przekazać ją królowi Dawidowi. Nie mogli bowiem się pokazywać, wchodząc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i Achimaas stali w pogotowiu przy źródle Rogel. Pewna służąca przyniosła im wiadomość, którą oni mieli przekazać królowi Dawidowi. Sami bowiem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 i Achimaac stali wtedy przy źródle Rogel, gdzie przychodziła pewna służąca, aby ich informować. Oni następnie odchodzili i przekazywali wieści królowi Dawidowi, bo sami nie mogli pokazywać się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і Ахімас стояли при джерелі Роґила, і пішла служниця і сповістила їм, і вони ідуть і сповіщають цареві Давидові, бо не можуть показатися ні входити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i Achimaac czekali u źródła Rogel, dokąd chodziła służąca, by im przynosić wiadomości. Potem za każdym razem szli i oznajmiali to królowi Dawidowi; gdyż nie mogli się pokazywać oraz wejść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Jonatan i Achimaac stali przy En-Rogel, jakaś służąca wyszła i powiadomiła ich. Poszli więc, gdyż mieli powiadomić króla Dawida; nie mogli się bowiem pokazać, wstępując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עֵין־רֹגֵל</w:t>
      </w:r>
      <w:r>
        <w:rPr>
          <w:rtl w:val="0"/>
        </w:rPr>
        <w:t xml:space="preserve"> , lub: źródło Rogel.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2024-04-29T22:15:03Z</dcterms:modified>
</cp:coreProperties>
</file>