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mu: Przepraw się razem ze mną, a ja 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Barzillaja: Chodź ze mną, a 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Barsylajego: Pójdź ze mną, a będę cię chował 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Berzellaj: Pojedź ze mną, że odpoczniesz bezpiecznie ze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Barzillaja: Chodź ze mną, bym cię mógł otoczyć opieką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Barzillaja: Pójdź teraz ty ze mną, a ja będę cię utrzymywał u siebie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Barzillaj był bardzo stary i liczył sobie osiemdziesiąt lat, to zaopatrywał króla w żywność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starzec osiemdziesięcioletni. On to zaopatrzył króla w żywność podczas jego pobytu w Machanaim. Barzillaj był bowiem człowiekiem bardzo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stary, miał osiemdziesiąt lat. On to zaopatrywał króla w czasie jego pobytu w Machanajim, gdyż był człowiekiem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дуже старий чоловік, син вісімдесяти літний, і він прогодував царя, коли він жив в Манаїмі, бо був дуже великим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bardzo starym, osiemdziesięcioletnim mężem. On podejmował króla, podczas jego pobytu w Machanaim, bo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rzekł do Barzillaja: ”Przepraw się ze mną, a będę cię zaopatrywał w żywność u mnie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2024-04-29T01:46:33Z</dcterms:modified>
</cp:coreProperties>
</file>