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doniósł: Oto zginął Saul – a był on w swoich oczach* jak ktoś, kto przynosi dobrą wieść – pojmałem i zabiłem w Siklag, i tak mu dałem (nagrodę) za dobrą 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 o śmierci Saula — a był przekonany, że przyniósł mi dobrą nowinę — kazałem w Siklag pojmać i pozbawić życia. Tak mu wynagrodziłem jego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tego, który mi powiedział: Oto umarł Saul, sądząc, że przynosi dobrą nowinę, pojmałem i zabiłem w Siklag,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wynagrodzę go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onego, który mi oznajmił, mówiąc: Oto umarł Saul, (choć mu się zdało, że wesołą nowinę przyniósł,) pojmawszy zabił w Syclegu, który rozumiał, żem mu miał dać zapłatę za poselstwo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onego, który mi był powiedział i rzekł był: Umarł Saul, który mniemał, że mi dobrą nowinę przyniósł, pojmałem i zabiłem go w Siceleg, któremu było potrzeba dać zapłatę za poselstwo.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mi doniósł: Oto umarł Saul, myśląc, że przekazuje wieść radosną, kazałem pochwycić i stracić w Siklag. Tak nagrodziłem go za ”dobrą”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 tego, który mi doniósł: Oto zginął Saul, a który uważał się za zwiastuna dobrej wieści, kazałem pojmać i zabić w Syklag, chociaż powinienem był dać mu zapłatę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przyniósł mi wiadomość: Saul nie żyje; i myślał, że przyniósł radosną nowinę, kazałem pochwycić i zabić w Siklag, co było dla niego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mi powiedział o śmierci Saula i który sądził, że mi przynosi radosną nowinę, ująłem i kazałem zabić w Siklag. Tak odpłaciłem temu, który sądził, iż powinienem mu dać nagrodę za jego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mi przyniósł wiadomość o śmierci Saula i myślał, że jest zwiastunem dobrej wieści, kazałem schwytać i zabić w Ciklag, zamiast wynagrodzić za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що сповістив мені, що помер Саул, і він був так як той, що звіщав миле переді мною, і я схопив його і я убив в Секелаку, його, який думав, що я дам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mi doniósł: Oto Saul zginął! – i uważał się za zwiastuna w swoich oczach, kazałem ująć oraz uśmiercić w Cyklag; to mu dałem za pomyślną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tego, kto mi doniósł, mówiąc: ʼOto Saul umarłʼ, i we własnych oczach był zwiastunem dobrej nowiny, ja jednak chwyciłem i zabiłem w Ciklag, gdy miałem mu dać zapłatę należną posłańcowi,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swoich oczach : wg G: przede mną, ἐνώπιόν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2024-04-29T09:15:32Z</dcterms:modified>
</cp:coreProperties>
</file>