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natomiast i cały dom Izraela tańczyli i grali przed obliczem JAHWE na różnego rodzaju (instrumentach) z cyprysowego drewna, na cytrach i na harfach, i na bębenkach, i na kołatkach, i na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oraz cały lud Izraela tańczyli i grali przed JAHWE na różnego rodzaju instrumentach z cyprysowego drewna, na cytrach i harfach, na bębenkach, kołatkach i 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zaś i cały Izrael grali przed JAHWE na wszelkich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instrumentach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drewna jodłowego: na harfach, cytrach, bębnach, piszczałkach i 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zasię i wszystek Izrael grali przed Panem na wszelakich instrumentach z cedrowego drzewa, na harfach i na skrzypcach, i na bębnach, i na piszczałkach, i na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i wszytek Izrael grali przed JAHWE na wszelakich drzewach misternie uczynionych, i arfach, i skrzypicach, i bębniech, i gęślach, i cymbalech.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Dawid, jak i cały dom Izraela tańczyli przed Panem z całym zapałem przy dźwiękach pieśni i gry na cytrach, harfach, bębnach, grzechotkach i 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cały dom Izraela tańczyli i grali z całej siły przed Panem na różnego rodzaju instrumentach z cyprysowego drzewa, na cytrach, harfach, fletach, bębnach, dzwonkach i 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cały dom Izraela grali przed JAHWE na wszystkich instrumentach z drewna cyprysowego, na harfach, lirach, bębenkach, grzechotkach i 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wszyscy Izraelici okazywali swą radość przed JAHWE, grając na wszelkich instrumentach z drewna cyprysowego, takich jak cytry i harfy, przy akompaniamencie bębenków, grzechotek i cymbałów.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cały dom Izraela weselili się przed Jahwe ze wszystkich sil przy śpiewie pieśni i dźwiękach cytry, harfy, bębenków, grzechotek i cymbałów.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та Ізраїльські сини танцювали перед Господом з настроєними органами зі силою і з піснями і з гуслами і з сопілками і з тимпанами і з цимбалами і з трубами.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i cały dom Israela wygrywali przed WIEKUISTYM na różnego rodzaju instrumentach z cyprysowego drzewa, na cytrach, na fletach, na bębnach, na tamburynach oraz na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i cały dom Izraela świętowali przed Jehową, mając wszelkiego rodzaju instrumenty z drewna jałowcowego oraz harfy i instrumenty strunowe, i tamburyny, i sistra, i czynele.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2024-05-09T00:12:46Z</dcterms:modified>
</cp:coreProperties>
</file>