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królem został Adoniasz, a ty królu, mój panie,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 Adoniasz króluje, a 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już Adonijasz króluje, a ty teraz, królu, panie mój, o tem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 króluje, o czym ty, królu, panie mój,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stał się królem! A ty, panie mój, królu, nic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zaś Adoniasz został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 ogłosił się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Adoniasz zaczął królować, a ty, panie mój, królu,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Adonijja jest królem, a ty, panie mój, królu, nie wiesz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зацарював Адонія, і ти, мій пане, царю,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panuje Adonija, choć dotąd, mój panie i królu, ty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został królem, a mój pan, król, nic o tym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2024-04-26T00:56:55Z</dcterms:modified>
</cp:coreProperties>
</file>