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Sadok oraz prorok Natan namaścili go nad Gichonem na króla, po czym sprowadzili go stamtąd z radością. Dlatego w mieście jest głośno — i dlatego dochodzą do was odgłosy tej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Sadok i prorok Natan namaścili go na króla w Gichonie. I wyruszyli stamtąd, tak się radując, że miasto zadrżało. Stąd ten krzyk,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Sadok kapłan, i Natan prorok za króla w Gihonie, i szli stamtąd weseląc się, tak, że zadrżało miasto; tenci jest krzyk, któryście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kapłan Sadok i Natan prorok za króla w Gihon i pojachali stamtąd, weseląc się, i zabrzmiało miasto: ten jest głos, któryście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 i prorok Natan namaścili go na króla w Gichonie. Stamtąd wchodzili na górę, radując się, i dlatego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namaścili go nad Gichonem na króla kapłan Sadok i prorok Natan, i sprowadzili go stamtąd wśród oznak radości, tak iż miasto jest poruszone i stąd ta wrzawa, którą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Gichonie. Następnie odeszli stamtąd w górę, radując się tak, że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źródle Gichon. Następnie wyruszyli stamtąd z okrzykami radości i powstała wrzawa w mieście. Jej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kapłan Cadok i prorok Natan namaścili go na króla przy [źródle] Gichon i ciesząc się udali się stamtąd na górę. Miasto zaś jest poruszone [z radości]. Tę to właśnie wrzawę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священик і Натан пророк помазали його на царя в Ґіоні, і пішли звідти радіючи, і місто зашуміло. Це голос, який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Cadok wraz z prorokiem Natanem, przy Gichonie pomazali go na króla, i wrócili stamtąd radośnie, tak, że zadrżało miasto. To oznaczał zgiełk, który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Cadok i prorok Natan namaścili go w Gichonie na króla, po czym wyruszyli stamtąd, radując się, w mieście zaś panuje poruszenie. Usłyszeliście właśnie tę wrzawę.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2024-04-18T10:25:53Z</dcterms:modified>
</cp:coreProperties>
</file>